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E" w:rsidRDefault="008279FE">
      <w:pPr>
        <w:jc w:val="right"/>
        <w:rPr>
          <w:szCs w:val="28"/>
        </w:rPr>
      </w:pPr>
    </w:p>
    <w:p w:rsidR="008279FE" w:rsidRDefault="00577210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8279FE" w:rsidRDefault="00577210">
      <w:pPr>
        <w:jc w:val="right"/>
        <w:rPr>
          <w:szCs w:val="28"/>
        </w:rPr>
      </w:pPr>
      <w:r>
        <w:rPr>
          <w:szCs w:val="28"/>
        </w:rPr>
        <w:t>к распоряжению Минздрава РБ</w:t>
      </w:r>
    </w:p>
    <w:p w:rsidR="008279FE" w:rsidRDefault="00577210">
      <w:pPr>
        <w:jc w:val="right"/>
        <w:rPr>
          <w:szCs w:val="28"/>
        </w:rPr>
      </w:pPr>
      <w:r>
        <w:rPr>
          <w:szCs w:val="28"/>
        </w:rPr>
        <w:t>от «_____» апреля 2018 г. №______</w:t>
      </w:r>
      <w:proofErr w:type="gramStart"/>
      <w:r>
        <w:rPr>
          <w:szCs w:val="28"/>
        </w:rPr>
        <w:t>_-</w:t>
      </w:r>
      <w:proofErr w:type="gramEnd"/>
      <w:r>
        <w:rPr>
          <w:szCs w:val="28"/>
        </w:rPr>
        <w:t>р__</w:t>
      </w:r>
    </w:p>
    <w:p w:rsidR="008279FE" w:rsidRDefault="008279FE">
      <w:pPr>
        <w:pStyle w:val="Style9"/>
        <w:widowControl/>
        <w:spacing w:line="240" w:lineRule="exact"/>
        <w:rPr>
          <w:sz w:val="28"/>
          <w:szCs w:val="28"/>
        </w:rPr>
      </w:pPr>
    </w:p>
    <w:p w:rsidR="008279FE" w:rsidRDefault="00577210">
      <w:pPr>
        <w:pStyle w:val="aa"/>
        <w:tabs>
          <w:tab w:val="left" w:pos="960"/>
          <w:tab w:val="center" w:pos="4666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Программа республиканской </w:t>
      </w:r>
      <w:r>
        <w:rPr>
          <w:rFonts w:ascii="Times New Roman" w:hAnsi="Times New Roman"/>
          <w:szCs w:val="28"/>
        </w:rPr>
        <w:t xml:space="preserve">научно-практической конференции </w:t>
      </w:r>
    </w:p>
    <w:p w:rsidR="008279FE" w:rsidRDefault="00577210">
      <w:pPr>
        <w:pStyle w:val="aa"/>
        <w:tabs>
          <w:tab w:val="left" w:pos="-426"/>
          <w:tab w:val="center" w:pos="4666"/>
        </w:tabs>
        <w:ind w:left="-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«Современн</w:t>
      </w:r>
      <w:r>
        <w:rPr>
          <w:rFonts w:ascii="Times New Roman" w:hAnsi="Times New Roman"/>
          <w:szCs w:val="28"/>
        </w:rPr>
        <w:t>ые подходы к управлению персоналом в медицинских организациях»</w:t>
      </w:r>
    </w:p>
    <w:p w:rsidR="008279FE" w:rsidRDefault="008279FE">
      <w:pPr>
        <w:pStyle w:val="aa"/>
        <w:tabs>
          <w:tab w:val="left" w:pos="-426"/>
          <w:tab w:val="center" w:pos="4666"/>
        </w:tabs>
        <w:ind w:left="-567"/>
        <w:rPr>
          <w:rFonts w:ascii="Times New Roman" w:hAnsi="Times New Roman"/>
          <w:szCs w:val="28"/>
        </w:rPr>
      </w:pPr>
    </w:p>
    <w:p w:rsidR="008279FE" w:rsidRDefault="008279FE">
      <w:pPr>
        <w:pStyle w:val="aa"/>
        <w:tabs>
          <w:tab w:val="left" w:pos="-426"/>
          <w:tab w:val="center" w:pos="4666"/>
        </w:tabs>
        <w:ind w:left="-567"/>
        <w:rPr>
          <w:rFonts w:ascii="Times New Roman" w:hAnsi="Times New Roman"/>
          <w:szCs w:val="28"/>
        </w:rPr>
      </w:pPr>
    </w:p>
    <w:p w:rsidR="008279FE" w:rsidRDefault="00577210">
      <w:pPr>
        <w:pStyle w:val="aa"/>
        <w:tabs>
          <w:tab w:val="left" w:pos="-426"/>
          <w:tab w:val="center" w:pos="4666"/>
        </w:tabs>
        <w:ind w:left="-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 мая 2018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г.</w:t>
      </w:r>
    </w:p>
    <w:tbl>
      <w:tblPr>
        <w:tblStyle w:val="af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6379"/>
      </w:tblGrid>
      <w:tr w:rsidR="008279FE">
        <w:tc>
          <w:tcPr>
            <w:tcW w:w="3936" w:type="dxa"/>
            <w:gridSpan w:val="2"/>
          </w:tcPr>
          <w:p w:rsidR="008279FE" w:rsidRDefault="008279FE">
            <w:pPr>
              <w:ind w:right="355"/>
              <w:rPr>
                <w:i/>
                <w:szCs w:val="24"/>
                <w:lang w:eastAsia="en-US"/>
              </w:rPr>
            </w:pPr>
          </w:p>
          <w:p w:rsidR="008279FE" w:rsidRDefault="00577210">
            <w:pPr>
              <w:ind w:right="355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Начало 10:00 час.</w:t>
            </w:r>
          </w:p>
          <w:p w:rsidR="008279FE" w:rsidRDefault="008279FE">
            <w:pPr>
              <w:rPr>
                <w:szCs w:val="24"/>
                <w:lang w:eastAsia="en-US"/>
              </w:rPr>
            </w:pPr>
          </w:p>
          <w:p w:rsidR="008279FE" w:rsidRDefault="008279FE">
            <w:pPr>
              <w:rPr>
                <w:szCs w:val="24"/>
                <w:lang w:eastAsia="en-US"/>
              </w:rPr>
            </w:pPr>
          </w:p>
          <w:p w:rsidR="008279FE" w:rsidRDefault="008279FE">
            <w:pPr>
              <w:tabs>
                <w:tab w:val="left" w:pos="2564"/>
              </w:tabs>
              <w:rPr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8279FE" w:rsidRDefault="008279FE">
            <w:pPr>
              <w:jc w:val="right"/>
              <w:rPr>
                <w:i/>
                <w:szCs w:val="24"/>
                <w:lang w:eastAsia="en-US"/>
              </w:rPr>
            </w:pPr>
          </w:p>
          <w:p w:rsidR="008279FE" w:rsidRDefault="00577210">
            <w:pPr>
              <w:jc w:val="right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г. Улан-Удэ, ул. Пр. Строителей, д. 2А</w:t>
            </w:r>
          </w:p>
          <w:p w:rsidR="008279FE" w:rsidRDefault="00577210">
            <w:pPr>
              <w:jc w:val="right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3 этаж, конференц-зал </w:t>
            </w:r>
          </w:p>
          <w:p w:rsidR="008279FE" w:rsidRDefault="008279FE">
            <w:pPr>
              <w:jc w:val="right"/>
              <w:rPr>
                <w:i/>
                <w:szCs w:val="24"/>
                <w:lang w:eastAsia="en-US"/>
              </w:rPr>
            </w:pPr>
            <w:bookmarkStart w:id="0" w:name="_GoBack"/>
            <w:bookmarkEnd w:id="0"/>
          </w:p>
          <w:p w:rsidR="008279FE" w:rsidRDefault="008279FE">
            <w:pPr>
              <w:jc w:val="center"/>
              <w:rPr>
                <w:szCs w:val="24"/>
                <w:lang w:eastAsia="en-US"/>
              </w:rPr>
            </w:pPr>
          </w:p>
        </w:tc>
      </w:tr>
      <w:tr w:rsidR="008279FE">
        <w:tc>
          <w:tcPr>
            <w:tcW w:w="1951" w:type="dxa"/>
          </w:tcPr>
          <w:p w:rsidR="008279FE" w:rsidRDefault="00577210">
            <w:pPr>
              <w:ind w:right="35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9:30-10:00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Регистрация участников</w:t>
            </w:r>
          </w:p>
          <w:p w:rsidR="008279FE" w:rsidRDefault="008279FE">
            <w:pPr>
              <w:jc w:val="both"/>
              <w:rPr>
                <w:szCs w:val="24"/>
                <w:lang w:eastAsia="en-US"/>
              </w:rPr>
            </w:pPr>
          </w:p>
        </w:tc>
      </w:tr>
      <w:tr w:rsidR="008279FE">
        <w:tc>
          <w:tcPr>
            <w:tcW w:w="1951" w:type="dxa"/>
          </w:tcPr>
          <w:p w:rsidR="008279FE" w:rsidRDefault="00577210">
            <w:pPr>
              <w:ind w:right="35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10.00- 10.10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Открытие конференции. Вступительное слово</w:t>
            </w:r>
          </w:p>
          <w:p w:rsidR="008279FE" w:rsidRDefault="00577210">
            <w:pPr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i/>
                <w:iCs/>
                <w:szCs w:val="24"/>
              </w:rPr>
              <w:t>Цыбикдоржиева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Саяна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Данзановна</w:t>
            </w:r>
            <w:proofErr w:type="spellEnd"/>
            <w:r>
              <w:rPr>
                <w:i/>
                <w:iCs/>
                <w:szCs w:val="24"/>
              </w:rPr>
              <w:t xml:space="preserve">, к.м.н., руководитель сектора государственной службы и образовательно кадровой работы МЗ РБ </w:t>
            </w:r>
          </w:p>
          <w:p w:rsidR="008279FE" w:rsidRDefault="008279FE">
            <w:pPr>
              <w:jc w:val="both"/>
              <w:rPr>
                <w:lang w:eastAsia="en-US"/>
              </w:rPr>
            </w:pPr>
          </w:p>
          <w:p w:rsidR="008279FE" w:rsidRDefault="008279FE">
            <w:pPr>
              <w:jc w:val="both"/>
              <w:rPr>
                <w:szCs w:val="24"/>
                <w:lang w:eastAsia="en-US"/>
              </w:rPr>
            </w:pPr>
          </w:p>
        </w:tc>
      </w:tr>
      <w:tr w:rsidR="008279FE">
        <w:trPr>
          <w:trHeight w:val="1150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10.10-10.40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Роль системы управления персоналом в обеспечении качества и безопасности медицинской деятельности.</w:t>
            </w:r>
          </w:p>
          <w:p w:rsidR="008279FE" w:rsidRDefault="00577210">
            <w:pPr>
              <w:jc w:val="both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Лудупова</w:t>
            </w:r>
            <w:proofErr w:type="spellEnd"/>
            <w:r>
              <w:rPr>
                <w:i/>
                <w:szCs w:val="24"/>
              </w:rPr>
              <w:t xml:space="preserve"> Евгения Юрьевна, к.м.н., главный врач </w:t>
            </w:r>
            <w:bookmarkStart w:id="1" w:name="__DdeLink__600_911758535"/>
            <w:r>
              <w:rPr>
                <w:i/>
                <w:szCs w:val="24"/>
              </w:rPr>
              <w:t xml:space="preserve">ГАУЗ «Республиканская клиническая больница им. Н.А. Семашко» г. Улан-Удэ </w:t>
            </w:r>
            <w:bookmarkEnd w:id="1"/>
          </w:p>
          <w:p w:rsidR="008279FE" w:rsidRDefault="008279FE">
            <w:pPr>
              <w:jc w:val="both"/>
              <w:rPr>
                <w:i/>
                <w:szCs w:val="24"/>
                <w:lang w:eastAsia="en-US"/>
              </w:rPr>
            </w:pPr>
          </w:p>
        </w:tc>
      </w:tr>
      <w:tr w:rsidR="008279FE">
        <w:tc>
          <w:tcPr>
            <w:tcW w:w="1951" w:type="dxa"/>
          </w:tcPr>
          <w:p w:rsidR="008279FE" w:rsidRDefault="00577210">
            <w:pPr>
              <w:ind w:right="35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10.40-11.10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Внедрение системы у</w:t>
            </w:r>
            <w:r>
              <w:rPr>
                <w:sz w:val="24"/>
              </w:rPr>
              <w:t>правлени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знаниями</w:t>
            </w:r>
            <w:r>
              <w:rPr>
                <w:sz w:val="24"/>
              </w:rPr>
              <w:t xml:space="preserve"> как фактора обеспечения качества и безопасности медицинской деятельности  </w:t>
            </w:r>
          </w:p>
          <w:p w:rsidR="008279FE" w:rsidRDefault="00577210">
            <w:pPr>
              <w:ind w:right="355"/>
              <w:jc w:val="both"/>
              <w:rPr>
                <w:rFonts w:eastAsia="Helvetica Neue"/>
                <w:i/>
                <w:iCs/>
                <w:szCs w:val="24"/>
                <w:shd w:val="clear" w:color="auto" w:fill="FFFFFF"/>
              </w:rPr>
            </w:pPr>
            <w:proofErr w:type="spellStart"/>
            <w:r>
              <w:rPr>
                <w:i/>
                <w:iCs/>
                <w:szCs w:val="24"/>
              </w:rPr>
              <w:t>Князюк</w:t>
            </w:r>
            <w:proofErr w:type="spellEnd"/>
            <w:r>
              <w:rPr>
                <w:i/>
                <w:iCs/>
                <w:szCs w:val="24"/>
              </w:rPr>
              <w:t xml:space="preserve"> Надежда </w:t>
            </w:r>
            <w:proofErr w:type="spellStart"/>
            <w:r>
              <w:rPr>
                <w:i/>
                <w:iCs/>
                <w:szCs w:val="24"/>
              </w:rPr>
              <w:t>Феофановна</w:t>
            </w:r>
            <w:proofErr w:type="spellEnd"/>
            <w:r>
              <w:rPr>
                <w:i/>
                <w:iCs/>
                <w:szCs w:val="24"/>
              </w:rPr>
              <w:t xml:space="preserve">, </w:t>
            </w:r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 xml:space="preserve">главный специалист отдела мониторинга и экспертизы </w:t>
            </w:r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 xml:space="preserve">ФГБУ </w:t>
            </w:r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>«</w:t>
            </w:r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>ЦМИКЭЭ</w:t>
            </w:r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>»</w:t>
            </w:r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 xml:space="preserve"> Росздравнадзора</w:t>
            </w:r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 xml:space="preserve"> РФ, </w:t>
            </w:r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 xml:space="preserve">профессор кафедры стратегического и финансового менеджмента Байкальской международной </w:t>
            </w:r>
            <w:proofErr w:type="gramStart"/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>бизнес-школы</w:t>
            </w:r>
            <w:proofErr w:type="gramEnd"/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>, действительный член Академии проблем качеств</w:t>
            </w:r>
            <w:r>
              <w:rPr>
                <w:rFonts w:eastAsia="Helvetica Neue"/>
                <w:i/>
                <w:iCs/>
                <w:szCs w:val="24"/>
                <w:shd w:val="clear" w:color="auto" w:fill="FFFFFF"/>
              </w:rPr>
              <w:t>а, г. Иркутск.</w:t>
            </w:r>
          </w:p>
          <w:p w:rsidR="008279FE" w:rsidRDefault="008279FE">
            <w:pPr>
              <w:ind w:right="355"/>
              <w:jc w:val="both"/>
              <w:rPr>
                <w:i/>
                <w:color w:val="000000"/>
                <w:sz w:val="22"/>
                <w:szCs w:val="24"/>
              </w:rPr>
            </w:pPr>
          </w:p>
        </w:tc>
      </w:tr>
      <w:tr w:rsidR="008279FE">
        <w:trPr>
          <w:trHeight w:val="1159"/>
        </w:trPr>
        <w:tc>
          <w:tcPr>
            <w:tcW w:w="1951" w:type="dxa"/>
          </w:tcPr>
          <w:p w:rsidR="008279FE" w:rsidRDefault="00577210">
            <w:pPr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11.10- 1</w:t>
            </w:r>
            <w:r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в</w:t>
            </w:r>
            <w:r>
              <w:rPr>
                <w:rFonts w:ascii="Times New Roman" w:eastAsia="Times New Roman" w:hAnsi="Times New Roman" w:cs="Times New Roman"/>
              </w:rPr>
              <w:t>нутрикорпоративн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</w:rPr>
              <w:t xml:space="preserve">ы в улучшение качества и безопасности медицинской деятельности  </w:t>
            </w:r>
          </w:p>
          <w:p w:rsidR="008279FE" w:rsidRDefault="00577210">
            <w:pPr>
              <w:pStyle w:val="Defaul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Радомир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Бошкович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SimSun" w:hAnsi="Times New Roman" w:cs="Times New Roman"/>
                <w:i/>
                <w:iCs/>
              </w:rPr>
              <w:t>внештатны</w:t>
            </w:r>
            <w:r>
              <w:rPr>
                <w:rFonts w:ascii="Times New Roman" w:eastAsia="SimSun" w:hAnsi="Times New Roman" w:cs="Times New Roman"/>
                <w:i/>
                <w:iCs/>
              </w:rPr>
              <w:t>й</w:t>
            </w:r>
            <w:r>
              <w:rPr>
                <w:rFonts w:ascii="Times New Roman" w:eastAsia="SimSun" w:hAnsi="Times New Roman" w:cs="Times New Roman"/>
                <w:i/>
                <w:iCs/>
              </w:rPr>
              <w:t xml:space="preserve"> эксперт Росздравнадзора</w:t>
            </w:r>
            <w:r>
              <w:rPr>
                <w:rFonts w:ascii="Times New Roman" w:eastAsia="SimSun" w:hAnsi="Times New Roman" w:cs="Times New Roman"/>
                <w:i/>
                <w:iCs/>
              </w:rPr>
              <w:t xml:space="preserve"> РФ</w:t>
            </w:r>
            <w:r>
              <w:rPr>
                <w:rFonts w:ascii="Times New Roman" w:eastAsia="SimSun" w:hAnsi="Times New Roman" w:cs="Times New Roman"/>
                <w:i/>
                <w:iCs/>
              </w:rPr>
              <w:t xml:space="preserve"> по вопросам менеджмента качества и внедрению Предложений по внутреннему контролю качества и безопасности медицинской деятельности, </w:t>
            </w:r>
            <w:r>
              <w:rPr>
                <w:rFonts w:ascii="Times New Roman" w:eastAsia="SimSun" w:hAnsi="Times New Roman" w:cs="Times New Roman"/>
                <w:i/>
                <w:iCs/>
              </w:rPr>
              <w:t>ч</w:t>
            </w:r>
            <w:r>
              <w:rPr>
                <w:rFonts w:ascii="Times New Roman" w:eastAsia="SimSun" w:hAnsi="Times New Roman" w:cs="Times New Roman"/>
                <w:i/>
                <w:iCs/>
              </w:rPr>
              <w:t xml:space="preserve">лен Экспертной коллегии Фонда по качеству и деловому совершенству,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г. Москва.</w:t>
            </w:r>
          </w:p>
          <w:p w:rsidR="008279FE" w:rsidRDefault="008279FE">
            <w:pPr>
              <w:rPr>
                <w:lang w:eastAsia="en-US"/>
              </w:rPr>
            </w:pPr>
          </w:p>
        </w:tc>
      </w:tr>
      <w:tr w:rsidR="008279FE">
        <w:tc>
          <w:tcPr>
            <w:tcW w:w="1951" w:type="dxa"/>
          </w:tcPr>
          <w:p w:rsidR="008279FE" w:rsidRDefault="00577210">
            <w:pPr>
              <w:ind w:right="355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0-1</w:t>
            </w:r>
            <w:r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Style w:val="10"/>
              <w:jc w:val="both"/>
              <w:rPr>
                <w:bCs/>
              </w:rPr>
            </w:pPr>
            <w:r>
              <w:rPr>
                <w:rFonts w:eastAsia="Georgia"/>
                <w:bCs/>
              </w:rPr>
              <w:t xml:space="preserve">Современные подходы по снижению стресса </w:t>
            </w:r>
            <w:r>
              <w:rPr>
                <w:rFonts w:eastAsia="Georgia"/>
                <w:bCs/>
              </w:rPr>
              <w:t>в работе с пациентами и медицинским персоналом</w:t>
            </w:r>
          </w:p>
          <w:p w:rsidR="008279FE" w:rsidRDefault="00577210">
            <w:pPr>
              <w:rPr>
                <w:rFonts w:eastAsia="SimSun"/>
                <w:i/>
                <w:iCs/>
                <w:szCs w:val="24"/>
              </w:rPr>
            </w:pPr>
            <w:r>
              <w:rPr>
                <w:rFonts w:eastAsia="SimSun"/>
                <w:i/>
                <w:iCs/>
                <w:szCs w:val="24"/>
              </w:rPr>
              <w:t>Хамаганова Светлана Вячеславовна,</w:t>
            </w:r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коуч</w:t>
            </w:r>
            <w:proofErr w:type="spellEnd"/>
            <w:r>
              <w:rPr>
                <w:i/>
                <w:iCs/>
                <w:szCs w:val="24"/>
              </w:rPr>
              <w:t xml:space="preserve">-тренер </w:t>
            </w:r>
            <w:r>
              <w:rPr>
                <w:rFonts w:eastAsia="SimSun"/>
                <w:i/>
                <w:iCs/>
                <w:szCs w:val="24"/>
              </w:rPr>
              <w:t xml:space="preserve">Международного университета </w:t>
            </w:r>
            <w:proofErr w:type="spellStart"/>
            <w:r>
              <w:rPr>
                <w:rFonts w:eastAsia="SimSun"/>
                <w:i/>
                <w:iCs/>
                <w:szCs w:val="24"/>
              </w:rPr>
              <w:t>нейролидерства</w:t>
            </w:r>
            <w:proofErr w:type="spellEnd"/>
            <w:r>
              <w:rPr>
                <w:rFonts w:eastAsia="SimSun"/>
                <w:i/>
                <w:iCs/>
                <w:szCs w:val="24"/>
              </w:rPr>
              <w:t xml:space="preserve"> и </w:t>
            </w:r>
            <w:proofErr w:type="spellStart"/>
            <w:r>
              <w:rPr>
                <w:rFonts w:eastAsia="SimSun"/>
                <w:i/>
                <w:iCs/>
                <w:szCs w:val="24"/>
              </w:rPr>
              <w:t>коучинга</w:t>
            </w:r>
            <w:proofErr w:type="spellEnd"/>
            <w:r>
              <w:rPr>
                <w:rFonts w:eastAsia="SimSun"/>
                <w:i/>
                <w:iCs/>
                <w:szCs w:val="24"/>
              </w:rPr>
              <w:t xml:space="preserve">, г. Москва </w:t>
            </w:r>
          </w:p>
          <w:p w:rsidR="008279FE" w:rsidRDefault="008279FE">
            <w:pPr>
              <w:jc w:val="both"/>
              <w:rPr>
                <w:i/>
                <w:szCs w:val="24"/>
                <w:lang w:eastAsia="en-US"/>
              </w:rPr>
            </w:pPr>
          </w:p>
        </w:tc>
      </w:tr>
      <w:tr w:rsidR="008279FE">
        <w:tc>
          <w:tcPr>
            <w:tcW w:w="1951" w:type="dxa"/>
          </w:tcPr>
          <w:p w:rsidR="008279FE" w:rsidRDefault="00577210">
            <w:pPr>
              <w:ind w:right="35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12.10-13.00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Обед</w:t>
            </w:r>
          </w:p>
        </w:tc>
      </w:tr>
      <w:tr w:rsidR="008279FE">
        <w:tc>
          <w:tcPr>
            <w:tcW w:w="1951" w:type="dxa"/>
          </w:tcPr>
          <w:p w:rsidR="008279FE" w:rsidRDefault="008279FE">
            <w:pPr>
              <w:ind w:right="355"/>
              <w:rPr>
                <w:szCs w:val="24"/>
                <w:lang w:eastAsia="en-US"/>
              </w:rPr>
            </w:pPr>
          </w:p>
          <w:p w:rsidR="008279FE" w:rsidRDefault="00577210">
            <w:pPr>
              <w:ind w:right="35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0-1</w:t>
            </w: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rPr>
                <w:color w:val="000000"/>
                <w:szCs w:val="24"/>
                <w:highlight w:val="white"/>
              </w:rPr>
            </w:pPr>
            <w:r>
              <w:rPr>
                <w:color w:val="000000"/>
                <w:szCs w:val="24"/>
                <w:highlight w:val="white"/>
              </w:rPr>
              <w:t xml:space="preserve">Система целевого </w:t>
            </w:r>
            <w:r>
              <w:rPr>
                <w:color w:val="000000"/>
                <w:szCs w:val="24"/>
                <w:highlight w:val="white"/>
              </w:rPr>
              <w:t>управления  MBO  (</w:t>
            </w:r>
            <w:proofErr w:type="spellStart"/>
            <w:r>
              <w:rPr>
                <w:color w:val="000000"/>
                <w:szCs w:val="24"/>
                <w:highlight w:val="white"/>
              </w:rPr>
              <w:t>Management</w:t>
            </w:r>
            <w:proofErr w:type="spellEnd"/>
            <w:r>
              <w:rPr>
                <w:color w:val="000000"/>
                <w:szCs w:val="24"/>
                <w:highlight w:val="white"/>
              </w:rPr>
              <w:t xml:space="preserve">  </w:t>
            </w:r>
            <w:proofErr w:type="spellStart"/>
            <w:r>
              <w:rPr>
                <w:color w:val="000000"/>
                <w:szCs w:val="24"/>
                <w:highlight w:val="white"/>
              </w:rPr>
              <w:t>by</w:t>
            </w:r>
            <w:proofErr w:type="spellEnd"/>
            <w:r>
              <w:rPr>
                <w:color w:val="000000"/>
                <w:szCs w:val="24"/>
                <w:highlight w:val="white"/>
              </w:rPr>
              <w:t xml:space="preserve">  </w:t>
            </w:r>
            <w:proofErr w:type="spellStart"/>
            <w:r>
              <w:rPr>
                <w:color w:val="000000"/>
                <w:szCs w:val="24"/>
                <w:highlight w:val="white"/>
              </w:rPr>
              <w:t>objectives</w:t>
            </w:r>
            <w:proofErr w:type="spellEnd"/>
            <w:r>
              <w:rPr>
                <w:color w:val="000000"/>
                <w:szCs w:val="24"/>
                <w:highlight w:val="white"/>
              </w:rPr>
              <w:t>),  как стержневой инстр</w:t>
            </w:r>
            <w:r>
              <w:rPr>
                <w:color w:val="000000"/>
                <w:szCs w:val="24"/>
                <w:highlight w:val="white"/>
              </w:rPr>
              <w:softHyphen/>
              <w:t>умент управления пер</w:t>
            </w:r>
            <w:r>
              <w:rPr>
                <w:color w:val="000000"/>
                <w:szCs w:val="24"/>
                <w:highlight w:val="white"/>
              </w:rPr>
              <w:softHyphen/>
              <w:t>соналом и повышения производительности труда. Основные компоненты системы МВО, практи</w:t>
            </w:r>
            <w:r>
              <w:rPr>
                <w:color w:val="000000"/>
                <w:szCs w:val="24"/>
                <w:highlight w:val="white"/>
              </w:rPr>
              <w:softHyphen/>
              <w:t>ческое применение и опыт внедрения</w:t>
            </w:r>
          </w:p>
          <w:p w:rsidR="008279FE" w:rsidRDefault="00577210">
            <w:pPr>
              <w:rPr>
                <w:color w:val="000000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Cs w:val="24"/>
                <w:highlight w:val="white"/>
              </w:rPr>
              <w:lastRenderedPageBreak/>
              <w:t xml:space="preserve">Сергеева Инна </w:t>
            </w:r>
            <w:proofErr w:type="spellStart"/>
            <w:r>
              <w:rPr>
                <w:i/>
                <w:iCs/>
                <w:color w:val="000000"/>
                <w:szCs w:val="24"/>
                <w:highlight w:val="white"/>
              </w:rPr>
              <w:t>Алекса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ндровна</w:t>
            </w:r>
            <w:proofErr w:type="gramStart"/>
            <w:r>
              <w:rPr>
                <w:i/>
                <w:iCs/>
                <w:color w:val="000000"/>
                <w:szCs w:val="24"/>
                <w:highlight w:val="white"/>
              </w:rPr>
              <w:t>,к</w:t>
            </w:r>
            <w:proofErr w:type="gramEnd"/>
            <w:r>
              <w:rPr>
                <w:i/>
                <w:iCs/>
                <w:color w:val="000000"/>
                <w:szCs w:val="24"/>
                <w:highlight w:val="white"/>
              </w:rPr>
              <w:t>онсультант</w:t>
            </w:r>
            <w:proofErr w:type="spellEnd"/>
            <w:r>
              <w:rPr>
                <w:i/>
                <w:iCs/>
                <w:color w:val="000000"/>
                <w:szCs w:val="24"/>
                <w:highlight w:val="white"/>
              </w:rPr>
              <w:t xml:space="preserve"> в сф</w:t>
            </w:r>
            <w:r>
              <w:rPr>
                <w:i/>
                <w:iCs/>
                <w:color w:val="000000"/>
                <w:szCs w:val="24"/>
                <w:highlight w:val="white"/>
              </w:rPr>
              <w:t>ере управления перс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оналом, психо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лог, бизнес-тренер в сфере психологии упра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вления, интегративной психологии, психод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иагностики и профотб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ора</w:t>
            </w:r>
          </w:p>
          <w:p w:rsidR="008279FE" w:rsidRDefault="008279FE">
            <w:pPr>
              <w:jc w:val="both"/>
              <w:rPr>
                <w:szCs w:val="24"/>
                <w:lang w:eastAsia="en-US"/>
              </w:rPr>
            </w:pPr>
          </w:p>
        </w:tc>
      </w:tr>
      <w:tr w:rsidR="008279FE">
        <w:tc>
          <w:tcPr>
            <w:tcW w:w="1951" w:type="dxa"/>
          </w:tcPr>
          <w:p w:rsidR="008279FE" w:rsidRDefault="00577210">
            <w:pPr>
              <w:ind w:right="35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0-1</w:t>
            </w:r>
            <w:r>
              <w:rPr>
                <w:szCs w:val="24"/>
                <w:lang w:eastAsia="en-US"/>
              </w:rPr>
              <w:t>4.</w:t>
            </w:r>
            <w:r>
              <w:rPr>
                <w:szCs w:val="24"/>
                <w:lang w:eastAsia="en-US"/>
              </w:rPr>
              <w:t xml:space="preserve">00 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Секреты успеха эффективной мотивации медицинского персонала</w:t>
            </w:r>
          </w:p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Сорокина Юлия </w:t>
            </w:r>
            <w:proofErr w:type="spell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Анатольевна</w:t>
            </w:r>
            <w:proofErr w:type="gramStart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,в</w:t>
            </w:r>
            <w:proofErr w:type="gram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едущий</w:t>
            </w:r>
            <w:proofErr w:type="spellEnd"/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 мене</w:t>
            </w: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>джер по обучению у</w:t>
            </w:r>
            <w:r>
              <w:rPr>
                <w:rFonts w:eastAsia="SimSun"/>
                <w:i/>
                <w:iCs/>
                <w:szCs w:val="24"/>
              </w:rPr>
              <w:t xml:space="preserve">чебно-консалтингового центра «Международный менеджмент, качество, сертификация», </w:t>
            </w:r>
            <w:r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 г. Томск </w:t>
            </w:r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14.00-14.20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Style w:val="a7"/>
              <w:jc w:val="both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Об опыте реализации проектов, разработанных в рамках Программы по развитию кадрового потенциала медицинских организаций</w:t>
            </w:r>
          </w:p>
          <w:p w:rsidR="008279FE" w:rsidRDefault="00577210">
            <w:pPr>
              <w:pStyle w:val="a7"/>
              <w:jc w:val="both"/>
              <w:rPr>
                <w:rFonts w:eastAsia="SimSun"/>
                <w:sz w:val="24"/>
              </w:rPr>
            </w:pPr>
            <w:proofErr w:type="gramStart"/>
            <w:r>
              <w:rPr>
                <w:rFonts w:eastAsia="SimSun"/>
                <w:i/>
                <w:iCs/>
                <w:sz w:val="24"/>
              </w:rPr>
              <w:t xml:space="preserve">Надежда </w:t>
            </w:r>
            <w:r>
              <w:rPr>
                <w:rFonts w:eastAsia="SimSun"/>
                <w:i/>
                <w:iCs/>
                <w:sz w:val="24"/>
              </w:rPr>
              <w:t xml:space="preserve">Валерьевна </w:t>
            </w:r>
            <w:proofErr w:type="spellStart"/>
            <w:r>
              <w:rPr>
                <w:rFonts w:eastAsia="SimSun"/>
                <w:i/>
                <w:iCs/>
                <w:sz w:val="24"/>
              </w:rPr>
              <w:t>Саввина</w:t>
            </w:r>
            <w:proofErr w:type="spellEnd"/>
            <w:r>
              <w:rPr>
                <w:rFonts w:eastAsia="SimSun"/>
                <w:i/>
                <w:iCs/>
                <w:sz w:val="24"/>
              </w:rPr>
              <w:t xml:space="preserve">, доктор медицинских наук, профессор, зав. кафедрой общественного здоровья и здравоохранения Медицинского института ФГАОУ ВО "Северо-Восточный федеральный университет имени М.К. </w:t>
            </w:r>
            <w:proofErr w:type="spellStart"/>
            <w:r>
              <w:rPr>
                <w:rFonts w:eastAsia="SimSun"/>
                <w:i/>
                <w:iCs/>
                <w:sz w:val="24"/>
              </w:rPr>
              <w:t>Аммосова</w:t>
            </w:r>
            <w:proofErr w:type="spellEnd"/>
            <w:r>
              <w:rPr>
                <w:rFonts w:eastAsia="SimSun"/>
                <w:i/>
                <w:iCs/>
                <w:sz w:val="24"/>
              </w:rPr>
              <w:t>", председатель Правления Якутского регионального от</w:t>
            </w:r>
            <w:r>
              <w:rPr>
                <w:rFonts w:eastAsia="SimSun"/>
                <w:i/>
                <w:iCs/>
                <w:sz w:val="24"/>
              </w:rPr>
              <w:t>деления РОО "Общество по организации здравоохранения и общественного здоровья";</w:t>
            </w:r>
            <w:r>
              <w:rPr>
                <w:rFonts w:eastAsia="SimSun"/>
                <w:i/>
                <w:iCs/>
                <w:sz w:val="24"/>
              </w:rPr>
              <w:br/>
            </w:r>
            <w:proofErr w:type="spellStart"/>
            <w:r>
              <w:rPr>
                <w:rFonts w:eastAsia="SimSun"/>
                <w:i/>
                <w:iCs/>
                <w:sz w:val="24"/>
              </w:rPr>
              <w:t>Аржакова</w:t>
            </w:r>
            <w:proofErr w:type="spellEnd"/>
            <w:r>
              <w:rPr>
                <w:rFonts w:eastAsia="SimSun"/>
                <w:i/>
                <w:iCs/>
                <w:sz w:val="24"/>
              </w:rPr>
              <w:t xml:space="preserve"> Вера Владимировна, руководитель отдела кадровой политики и государственной службы Министерства здравоохранения Республики </w:t>
            </w:r>
            <w:proofErr w:type="spellStart"/>
            <w:r>
              <w:rPr>
                <w:rFonts w:eastAsia="SimSun"/>
                <w:i/>
                <w:iCs/>
                <w:sz w:val="24"/>
              </w:rPr>
              <w:t>САха</w:t>
            </w:r>
            <w:proofErr w:type="spellEnd"/>
            <w:r>
              <w:rPr>
                <w:rFonts w:eastAsia="SimSun"/>
                <w:i/>
                <w:iCs/>
                <w:sz w:val="24"/>
              </w:rPr>
              <w:t xml:space="preserve"> (Якутия)</w:t>
            </w:r>
            <w:proofErr w:type="gramEnd"/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14.20-14.35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rPr>
                <w:szCs w:val="24"/>
              </w:rPr>
            </w:pPr>
            <w:r>
              <w:rPr>
                <w:szCs w:val="24"/>
              </w:rPr>
              <w:t>Наставничество как</w:t>
            </w:r>
            <w:r>
              <w:rPr>
                <w:szCs w:val="24"/>
              </w:rPr>
              <w:t xml:space="preserve"> необходимый инструмент воспитания кадров в стационаре</w:t>
            </w:r>
          </w:p>
          <w:p w:rsidR="008279FE" w:rsidRDefault="00577210">
            <w:pPr>
              <w:rPr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Раднаев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Эрдэм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Бальжинимаевич</w:t>
            </w:r>
            <w:proofErr w:type="spellEnd"/>
            <w:r>
              <w:rPr>
                <w:i/>
                <w:iCs/>
                <w:szCs w:val="24"/>
              </w:rPr>
              <w:t xml:space="preserve">, </w:t>
            </w:r>
            <w:r>
              <w:rPr>
                <w:rFonts w:eastAsia="SimSun"/>
                <w:i/>
                <w:iCs/>
                <w:szCs w:val="24"/>
              </w:rPr>
              <w:t>к.м.н., г</w:t>
            </w:r>
            <w:r>
              <w:rPr>
                <w:i/>
                <w:iCs/>
                <w:szCs w:val="24"/>
              </w:rPr>
              <w:t xml:space="preserve">лавный врач ГАУЗ «Республиканская клиническая больница скорой медицинской помощи им. В.В. </w:t>
            </w:r>
            <w:proofErr w:type="spellStart"/>
            <w:r>
              <w:rPr>
                <w:i/>
                <w:iCs/>
                <w:szCs w:val="24"/>
              </w:rPr>
              <w:t>Ангапова</w:t>
            </w:r>
            <w:proofErr w:type="spellEnd"/>
            <w:r>
              <w:rPr>
                <w:i/>
                <w:iCs/>
                <w:szCs w:val="24"/>
              </w:rPr>
              <w:t xml:space="preserve">», </w:t>
            </w:r>
            <w:proofErr w:type="spellStart"/>
            <w:r>
              <w:rPr>
                <w:i/>
                <w:iCs/>
                <w:szCs w:val="24"/>
              </w:rPr>
              <w:t>г</w:t>
            </w:r>
            <w:proofErr w:type="gramStart"/>
            <w:r>
              <w:rPr>
                <w:i/>
                <w:iCs/>
                <w:szCs w:val="24"/>
              </w:rPr>
              <w:t>.У</w:t>
            </w:r>
            <w:proofErr w:type="gramEnd"/>
            <w:r>
              <w:rPr>
                <w:i/>
                <w:iCs/>
                <w:szCs w:val="24"/>
              </w:rPr>
              <w:t>лан</w:t>
            </w:r>
            <w:proofErr w:type="spellEnd"/>
            <w:r>
              <w:rPr>
                <w:i/>
                <w:iCs/>
                <w:szCs w:val="24"/>
              </w:rPr>
              <w:t>-Удэ</w:t>
            </w:r>
          </w:p>
          <w:p w:rsidR="008279FE" w:rsidRDefault="008279FE">
            <w:pPr>
              <w:pStyle w:val="a7"/>
              <w:jc w:val="both"/>
              <w:rPr>
                <w:rFonts w:eastAsia="SimSun"/>
                <w:i/>
                <w:iCs/>
                <w:sz w:val="24"/>
              </w:rPr>
            </w:pPr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14.35-14.45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Style w:val="a7"/>
              <w:jc w:val="both"/>
              <w:rPr>
                <w:rFonts w:eastAsia="SimSun"/>
                <w:i/>
                <w:iCs/>
                <w:sz w:val="24"/>
              </w:rPr>
            </w:pPr>
            <w:r>
              <w:rPr>
                <w:rFonts w:eastAsia="SimSun"/>
                <w:i/>
                <w:iCs/>
                <w:sz w:val="24"/>
              </w:rPr>
              <w:t>Кофе-брейк</w:t>
            </w:r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14.45-14.55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>
              <w:rPr>
                <w:szCs w:val="24"/>
              </w:rPr>
              <w:t>рофессионал</w:t>
            </w:r>
            <w:r>
              <w:rPr>
                <w:szCs w:val="24"/>
              </w:rPr>
              <w:t>ьные стандарты в сфере здравоохранения</w:t>
            </w:r>
          </w:p>
          <w:p w:rsidR="008279FE" w:rsidRDefault="00577210">
            <w:pPr>
              <w:rPr>
                <w:i/>
                <w:iCs/>
                <w:szCs w:val="24"/>
                <w:shd w:val="clear" w:color="auto" w:fill="FFFFFF"/>
              </w:rPr>
            </w:pPr>
            <w:proofErr w:type="spellStart"/>
            <w:r>
              <w:rPr>
                <w:i/>
                <w:iCs/>
                <w:szCs w:val="24"/>
                <w:shd w:val="clear" w:color="auto" w:fill="FFFFFF"/>
              </w:rPr>
              <w:t>Ангапова</w:t>
            </w:r>
            <w:proofErr w:type="spellEnd"/>
            <w:r>
              <w:rPr>
                <w:i/>
                <w:iCs/>
                <w:szCs w:val="24"/>
                <w:shd w:val="clear" w:color="auto" w:fill="FFFFFF"/>
              </w:rPr>
              <w:t xml:space="preserve"> Людмила Валерьевна, н</w:t>
            </w:r>
            <w:r>
              <w:rPr>
                <w:i/>
                <w:szCs w:val="24"/>
                <w:shd w:val="clear" w:color="auto" w:fill="FFFFFF"/>
              </w:rPr>
              <w:t>ачальник отдела кадров Г</w:t>
            </w:r>
            <w:r>
              <w:rPr>
                <w:i/>
                <w:iCs/>
                <w:szCs w:val="24"/>
                <w:shd w:val="clear" w:color="auto" w:fill="FFFFFF"/>
              </w:rPr>
              <w:t xml:space="preserve">АУЗ «Республиканская клиническая больница им. Н.А. Семашко» г. Улан-Удэ </w:t>
            </w:r>
          </w:p>
          <w:p w:rsidR="008279FE" w:rsidRDefault="008279FE">
            <w:pPr>
              <w:pStyle w:val="a7"/>
              <w:jc w:val="both"/>
              <w:rPr>
                <w:rFonts w:eastAsia="SimSun"/>
                <w:i/>
                <w:iCs/>
                <w:sz w:val="24"/>
              </w:rPr>
            </w:pPr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14.55-15.10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Bdr>
                <w:left w:val="single" w:sz="6" w:space="12" w:color="C4C4C4"/>
                <w:right w:val="single" w:sz="6" w:space="7" w:color="C4C4C4"/>
              </w:pBdr>
              <w:shd w:val="clear" w:color="auto" w:fill="F4FFEC"/>
              <w:rPr>
                <w:szCs w:val="24"/>
              </w:rPr>
            </w:pPr>
            <w:r>
              <w:rPr>
                <w:rFonts w:eastAsia="Tahoma"/>
                <w:szCs w:val="24"/>
                <w:shd w:val="clear" w:color="auto" w:fill="F4FFEC"/>
                <w:lang w:eastAsia="zh-CN"/>
              </w:rPr>
              <w:t xml:space="preserve">Методы оценки и способы повышения </w:t>
            </w:r>
            <w:r>
              <w:rPr>
                <w:rFonts w:eastAsia="Tahoma"/>
                <w:szCs w:val="24"/>
                <w:shd w:val="clear" w:color="auto" w:fill="F4FFEC"/>
                <w:lang w:eastAsia="zh-CN"/>
              </w:rPr>
              <w:t xml:space="preserve">профессиональной </w:t>
            </w:r>
            <w:r>
              <w:rPr>
                <w:rFonts w:eastAsia="Tahoma"/>
                <w:szCs w:val="24"/>
                <w:shd w:val="clear" w:color="auto" w:fill="F4FFEC"/>
                <w:lang w:eastAsia="zh-CN"/>
              </w:rPr>
              <w:t xml:space="preserve">компетентности среднего </w:t>
            </w:r>
            <w:r>
              <w:rPr>
                <w:rFonts w:eastAsia="Tahoma"/>
                <w:szCs w:val="24"/>
                <w:shd w:val="clear" w:color="auto" w:fill="F4FFEC"/>
                <w:lang w:eastAsia="zh-CN"/>
              </w:rPr>
              <w:t xml:space="preserve">медицинского персонала ГАУЗ РКБ им </w:t>
            </w:r>
            <w:proofErr w:type="spellStart"/>
            <w:r>
              <w:rPr>
                <w:rFonts w:eastAsia="Tahoma"/>
                <w:szCs w:val="24"/>
                <w:shd w:val="clear" w:color="auto" w:fill="F4FFEC"/>
                <w:lang w:eastAsia="zh-CN"/>
              </w:rPr>
              <w:t>Н.А.Семашко</w:t>
            </w:r>
            <w:proofErr w:type="spellEnd"/>
          </w:p>
          <w:p w:rsidR="008279FE" w:rsidRDefault="00577210">
            <w:pPr>
              <w:rPr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Ринчинова</w:t>
            </w:r>
            <w:proofErr w:type="spellEnd"/>
            <w:r>
              <w:rPr>
                <w:i/>
                <w:iCs/>
                <w:szCs w:val="24"/>
              </w:rPr>
              <w:t xml:space="preserve"> Нонна </w:t>
            </w:r>
            <w:proofErr w:type="spellStart"/>
            <w:r>
              <w:rPr>
                <w:i/>
                <w:iCs/>
                <w:szCs w:val="24"/>
              </w:rPr>
              <w:t>Ванчиковна</w:t>
            </w:r>
            <w:proofErr w:type="spellEnd"/>
            <w:r>
              <w:rPr>
                <w:i/>
                <w:iCs/>
                <w:szCs w:val="24"/>
              </w:rPr>
              <w:t xml:space="preserve">, главная медицинская сестра ГАУЗ «Республиканская клиническая больница им. Н.А. Семашко» </w:t>
            </w:r>
          </w:p>
          <w:p w:rsidR="008279FE" w:rsidRDefault="008279FE">
            <w:pPr>
              <w:pStyle w:val="a7"/>
              <w:jc w:val="both"/>
              <w:rPr>
                <w:rFonts w:eastAsia="SimSun"/>
                <w:i/>
                <w:iCs/>
                <w:sz w:val="24"/>
              </w:rPr>
            </w:pPr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15.10-15.25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Адаптация персонала в ГАУЗ «ДРКБ», </w:t>
            </w:r>
            <w:r>
              <w:rPr>
                <w:i/>
                <w:iCs/>
                <w:szCs w:val="24"/>
              </w:rPr>
              <w:t xml:space="preserve">заместитель главного врача по КЭР </w:t>
            </w:r>
            <w:proofErr w:type="spellStart"/>
            <w:r>
              <w:rPr>
                <w:i/>
                <w:iCs/>
                <w:szCs w:val="24"/>
              </w:rPr>
              <w:t>Санжиева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Людмила Афанасьевна ГАУЗ «Детская республиканская клиническая больница» </w:t>
            </w:r>
          </w:p>
          <w:p w:rsidR="008279FE" w:rsidRDefault="008279FE">
            <w:pPr>
              <w:pStyle w:val="a7"/>
              <w:jc w:val="both"/>
              <w:rPr>
                <w:rFonts w:eastAsia="SimSun"/>
                <w:i/>
                <w:iCs/>
                <w:sz w:val="24"/>
              </w:rPr>
            </w:pPr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15.25-15.35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Управление адаптацией персонала в РКБ им. Н.А. Семашко</w:t>
            </w:r>
          </w:p>
          <w:p w:rsidR="008279FE" w:rsidRDefault="00577210">
            <w:pPr>
              <w:rPr>
                <w:rFonts w:eastAsia="SimSun"/>
                <w:szCs w:val="24"/>
              </w:rPr>
            </w:pPr>
            <w:r>
              <w:rPr>
                <w:i/>
                <w:iCs/>
                <w:szCs w:val="24"/>
              </w:rPr>
              <w:t>Степанова Александра Николаевна, специалист по персоналу ГАУЗ «Республиканская клиническая больница им. Н.А. Семаш</w:t>
            </w:r>
            <w:r>
              <w:rPr>
                <w:i/>
                <w:iCs/>
                <w:szCs w:val="24"/>
              </w:rPr>
              <w:t>ко»</w:t>
            </w:r>
          </w:p>
          <w:p w:rsidR="008279FE" w:rsidRDefault="008279FE">
            <w:pPr>
              <w:pStyle w:val="a7"/>
              <w:jc w:val="both"/>
              <w:rPr>
                <w:rFonts w:eastAsia="SimSun"/>
                <w:i/>
                <w:iCs/>
                <w:sz w:val="24"/>
              </w:rPr>
            </w:pPr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15.35-15.45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Поиск, привлечение и подбор персонала в МЦ </w:t>
            </w:r>
            <w:proofErr w:type="spellStart"/>
            <w:r>
              <w:rPr>
                <w:sz w:val="24"/>
              </w:rPr>
              <w:t>Диамед</w:t>
            </w:r>
            <w:proofErr w:type="spellEnd"/>
            <w:r>
              <w:rPr>
                <w:sz w:val="24"/>
              </w:rPr>
              <w:t xml:space="preserve"> </w:t>
            </w:r>
          </w:p>
          <w:p w:rsidR="008279FE" w:rsidRDefault="00577210">
            <w:pPr>
              <w:pStyle w:val="a7"/>
              <w:jc w:val="both"/>
              <w:rPr>
                <w:i/>
                <w:iCs/>
                <w:sz w:val="24"/>
              </w:rPr>
            </w:pPr>
            <w:proofErr w:type="spellStart"/>
            <w:r>
              <w:rPr>
                <w:i/>
                <w:iCs/>
                <w:sz w:val="24"/>
              </w:rPr>
              <w:t>Буянтуева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Соелма</w:t>
            </w:r>
            <w:proofErr w:type="spellEnd"/>
            <w:r>
              <w:rPr>
                <w:i/>
                <w:iCs/>
                <w:sz w:val="24"/>
              </w:rPr>
              <w:t xml:space="preserve"> Степановна, руководитель по персонал</w:t>
            </w:r>
            <w:proofErr w:type="gramStart"/>
            <w:r>
              <w:rPr>
                <w:i/>
                <w:iCs/>
                <w:sz w:val="24"/>
              </w:rPr>
              <w:t>у ООО</w:t>
            </w:r>
            <w:proofErr w:type="gramEnd"/>
            <w:r>
              <w:rPr>
                <w:i/>
                <w:iCs/>
                <w:sz w:val="24"/>
              </w:rPr>
              <w:t xml:space="preserve"> «Медицинский центр «</w:t>
            </w:r>
            <w:proofErr w:type="spellStart"/>
            <w:r>
              <w:rPr>
                <w:i/>
                <w:iCs/>
                <w:sz w:val="24"/>
              </w:rPr>
              <w:t>Диамед</w:t>
            </w:r>
            <w:proofErr w:type="spellEnd"/>
            <w:r>
              <w:rPr>
                <w:i/>
                <w:iCs/>
                <w:sz w:val="24"/>
              </w:rPr>
              <w:t xml:space="preserve">» </w:t>
            </w:r>
          </w:p>
          <w:p w:rsidR="008279FE" w:rsidRDefault="008279FE">
            <w:pPr>
              <w:pStyle w:val="a7"/>
              <w:jc w:val="both"/>
              <w:rPr>
                <w:rFonts w:eastAsia="SimSun"/>
                <w:i/>
                <w:iCs/>
                <w:sz w:val="24"/>
              </w:rPr>
            </w:pPr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15.45-15.55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Как написать работающий план индивидуального развития</w:t>
            </w:r>
          </w:p>
          <w:p w:rsidR="008279FE" w:rsidRDefault="00577210">
            <w:pPr>
              <w:rPr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Ширапова</w:t>
            </w:r>
            <w:proofErr w:type="spellEnd"/>
            <w:r>
              <w:rPr>
                <w:i/>
                <w:iCs/>
                <w:szCs w:val="24"/>
              </w:rPr>
              <w:t xml:space="preserve"> Наталья Семеновна, специалист по персоналу ГАУЗ «Республиканская клиническая больница им. Н.А. Семашко» </w:t>
            </w:r>
          </w:p>
          <w:p w:rsidR="008279FE" w:rsidRDefault="008279FE">
            <w:pPr>
              <w:pStyle w:val="a7"/>
              <w:jc w:val="both"/>
              <w:rPr>
                <w:rFonts w:eastAsia="SimSun"/>
                <w:i/>
                <w:iCs/>
                <w:sz w:val="24"/>
              </w:rPr>
            </w:pPr>
          </w:p>
        </w:tc>
      </w:tr>
      <w:tr w:rsidR="008279FE">
        <w:trPr>
          <w:trHeight w:val="523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15.55-16.05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Выходное собеседование как инструмент совершенствования системы управления персоналом</w:t>
            </w:r>
          </w:p>
          <w:p w:rsidR="008279FE" w:rsidRDefault="00577210">
            <w:pPr>
              <w:pStyle w:val="a7"/>
              <w:jc w:val="both"/>
              <w:rPr>
                <w:i/>
                <w:iCs/>
                <w:sz w:val="24"/>
              </w:rPr>
            </w:pPr>
            <w:r>
              <w:rPr>
                <w:rFonts w:eastAsia="SimSun"/>
                <w:i/>
                <w:iCs/>
                <w:sz w:val="24"/>
              </w:rPr>
              <w:t>Васильева Екатерина Геннадьевна, специалис</w:t>
            </w:r>
            <w:r>
              <w:rPr>
                <w:rFonts w:eastAsia="SimSun"/>
                <w:i/>
                <w:iCs/>
                <w:sz w:val="24"/>
              </w:rPr>
              <w:t xml:space="preserve">т по персоналу ГАУЗ «Республиканская клиническая больница им. Н.А. Семашко» </w:t>
            </w:r>
          </w:p>
        </w:tc>
      </w:tr>
      <w:tr w:rsidR="008279FE">
        <w:trPr>
          <w:trHeight w:val="344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16.05-16.10</w:t>
            </w:r>
          </w:p>
          <w:p w:rsidR="008279FE" w:rsidRDefault="008279FE">
            <w:pPr>
              <w:rPr>
                <w:i/>
                <w:szCs w:val="24"/>
                <w:lang w:eastAsia="en-US"/>
              </w:rPr>
            </w:pPr>
          </w:p>
        </w:tc>
        <w:tc>
          <w:tcPr>
            <w:tcW w:w="8364" w:type="dxa"/>
            <w:gridSpan w:val="2"/>
          </w:tcPr>
          <w:p w:rsidR="008279FE" w:rsidRDefault="00577210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Закрытие пленарного заседания конференции</w:t>
            </w:r>
          </w:p>
        </w:tc>
      </w:tr>
    </w:tbl>
    <w:p w:rsidR="008279FE" w:rsidRDefault="008279FE">
      <w:pPr>
        <w:rPr>
          <w:iCs/>
          <w:szCs w:val="24"/>
        </w:rPr>
      </w:pPr>
    </w:p>
    <w:p w:rsidR="008279FE" w:rsidRDefault="008279FE">
      <w:pPr>
        <w:tabs>
          <w:tab w:val="left" w:pos="1920"/>
          <w:tab w:val="left" w:pos="2542"/>
          <w:tab w:val="center" w:pos="4074"/>
        </w:tabs>
        <w:jc w:val="center"/>
        <w:rPr>
          <w:i/>
          <w:iCs/>
          <w:szCs w:val="28"/>
        </w:rPr>
      </w:pPr>
    </w:p>
    <w:p w:rsidR="008279FE" w:rsidRDefault="008279FE">
      <w:pPr>
        <w:tabs>
          <w:tab w:val="left" w:pos="1920"/>
          <w:tab w:val="left" w:pos="2542"/>
          <w:tab w:val="center" w:pos="4074"/>
        </w:tabs>
        <w:jc w:val="center"/>
        <w:rPr>
          <w:i/>
          <w:iCs/>
          <w:szCs w:val="28"/>
        </w:rPr>
      </w:pPr>
    </w:p>
    <w:p w:rsidR="008279FE" w:rsidRDefault="008279FE">
      <w:pPr>
        <w:tabs>
          <w:tab w:val="left" w:pos="1920"/>
          <w:tab w:val="left" w:pos="2542"/>
          <w:tab w:val="center" w:pos="4074"/>
        </w:tabs>
        <w:jc w:val="center"/>
        <w:rPr>
          <w:i/>
          <w:iCs/>
          <w:szCs w:val="28"/>
        </w:rPr>
      </w:pPr>
    </w:p>
    <w:p w:rsidR="008279FE" w:rsidRDefault="00577210">
      <w:pPr>
        <w:tabs>
          <w:tab w:val="left" w:pos="1920"/>
          <w:tab w:val="left" w:pos="2542"/>
          <w:tab w:val="center" w:pos="4074"/>
        </w:tabs>
        <w:jc w:val="center"/>
        <w:rPr>
          <w:b/>
          <w:iCs/>
          <w:sz w:val="28"/>
          <w:szCs w:val="28"/>
        </w:rPr>
      </w:pPr>
      <w:r>
        <w:rPr>
          <w:i/>
          <w:iCs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>25 мая 2018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г.</w:t>
      </w:r>
      <w:r>
        <w:rPr>
          <w:b/>
          <w:iCs/>
          <w:sz w:val="28"/>
          <w:szCs w:val="28"/>
        </w:rPr>
        <w:t xml:space="preserve"> (мастер-класс проводится для организаций, внедряющих </w:t>
      </w: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 xml:space="preserve">Практические рекомендации (предложения) по </w:t>
      </w:r>
      <w:r>
        <w:rPr>
          <w:b/>
          <w:iCs/>
          <w:sz w:val="28"/>
          <w:szCs w:val="28"/>
        </w:rPr>
        <w:t>организации системы внутреннего контроля качества и безопасности медицинской деятельности в медицинской организации (стационаре)</w:t>
      </w:r>
      <w:r>
        <w:rPr>
          <w:b/>
          <w:iCs/>
          <w:sz w:val="28"/>
          <w:szCs w:val="28"/>
        </w:rPr>
        <w:t>», разработанных Федеральной службой по надзору в сфере здравоохранения РФ (Росздравнадзора)</w:t>
      </w:r>
      <w:r>
        <w:rPr>
          <w:b/>
          <w:iCs/>
          <w:sz w:val="28"/>
          <w:szCs w:val="28"/>
        </w:rPr>
        <w:t xml:space="preserve"> </w:t>
      </w:r>
      <w:proofErr w:type="gramEnd"/>
    </w:p>
    <w:p w:rsidR="008279FE" w:rsidRDefault="008279FE">
      <w:pPr>
        <w:rPr>
          <w:iCs/>
          <w:szCs w:val="24"/>
        </w:rPr>
      </w:pPr>
    </w:p>
    <w:tbl>
      <w:tblPr>
        <w:tblStyle w:val="af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6379"/>
      </w:tblGrid>
      <w:tr w:rsidR="008279FE">
        <w:tc>
          <w:tcPr>
            <w:tcW w:w="3936" w:type="dxa"/>
            <w:gridSpan w:val="2"/>
          </w:tcPr>
          <w:p w:rsidR="008279FE" w:rsidRDefault="008279FE">
            <w:pPr>
              <w:ind w:right="355"/>
              <w:rPr>
                <w:i/>
                <w:szCs w:val="24"/>
                <w:lang w:eastAsia="en-US"/>
              </w:rPr>
            </w:pPr>
          </w:p>
          <w:p w:rsidR="008279FE" w:rsidRDefault="00577210">
            <w:pPr>
              <w:ind w:right="355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Начало 10:00 час.</w:t>
            </w:r>
          </w:p>
          <w:p w:rsidR="008279FE" w:rsidRDefault="008279FE">
            <w:pPr>
              <w:rPr>
                <w:szCs w:val="24"/>
                <w:lang w:eastAsia="en-US"/>
              </w:rPr>
            </w:pPr>
          </w:p>
          <w:p w:rsidR="008279FE" w:rsidRDefault="008279FE">
            <w:pPr>
              <w:tabs>
                <w:tab w:val="left" w:pos="2564"/>
              </w:tabs>
              <w:rPr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8279FE" w:rsidRDefault="00577210">
            <w:pPr>
              <w:wordWrap w:val="0"/>
              <w:jc w:val="right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г. Улан-Удэ</w:t>
            </w:r>
          </w:p>
          <w:p w:rsidR="008279FE" w:rsidRDefault="00577210">
            <w:pPr>
              <w:jc w:val="right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г. Улан-Удэ, ул. Пр. Строителей, д. 2А</w:t>
            </w:r>
          </w:p>
          <w:p w:rsidR="008279FE" w:rsidRDefault="00577210">
            <w:pPr>
              <w:jc w:val="right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3 этаж, конференц-зал </w:t>
            </w:r>
          </w:p>
          <w:p w:rsidR="008279FE" w:rsidRDefault="008279FE">
            <w:pPr>
              <w:jc w:val="both"/>
              <w:rPr>
                <w:szCs w:val="24"/>
                <w:lang w:eastAsia="en-US"/>
              </w:rPr>
            </w:pPr>
          </w:p>
        </w:tc>
      </w:tr>
      <w:tr w:rsidR="008279FE">
        <w:tc>
          <w:tcPr>
            <w:tcW w:w="1951" w:type="dxa"/>
          </w:tcPr>
          <w:p w:rsidR="008279FE" w:rsidRDefault="00577210">
            <w:pPr>
              <w:ind w:right="35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10.00- 1</w:t>
            </w:r>
            <w:r>
              <w:rPr>
                <w:szCs w:val="24"/>
                <w:lang w:eastAsia="en-US"/>
              </w:rPr>
              <w:t>3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rPr>
                <w:i/>
                <w:iCs/>
                <w:color w:val="000000"/>
                <w:szCs w:val="24"/>
                <w:highlight w:val="white"/>
              </w:rPr>
            </w:pPr>
            <w:r>
              <w:rPr>
                <w:color w:val="000000"/>
                <w:szCs w:val="24"/>
                <w:highlight w:val="white"/>
              </w:rPr>
              <w:t>Круглый стол</w:t>
            </w:r>
            <w:r>
              <w:rPr>
                <w:color w:val="000000"/>
                <w:szCs w:val="24"/>
                <w:highlight w:val="white"/>
              </w:rPr>
              <w:t xml:space="preserve"> «Система целевого управления  MBO  (</w:t>
            </w:r>
            <w:proofErr w:type="spellStart"/>
            <w:r>
              <w:rPr>
                <w:color w:val="000000"/>
                <w:szCs w:val="24"/>
                <w:highlight w:val="white"/>
              </w:rPr>
              <w:t>Management</w:t>
            </w:r>
            <w:proofErr w:type="spellEnd"/>
            <w:r>
              <w:rPr>
                <w:color w:val="000000"/>
                <w:szCs w:val="24"/>
                <w:highlight w:val="white"/>
              </w:rPr>
              <w:t xml:space="preserve">  </w:t>
            </w:r>
            <w:proofErr w:type="spellStart"/>
            <w:r>
              <w:rPr>
                <w:color w:val="000000"/>
                <w:szCs w:val="24"/>
                <w:highlight w:val="white"/>
              </w:rPr>
              <w:t>by</w:t>
            </w:r>
            <w:proofErr w:type="spellEnd"/>
            <w:r>
              <w:rPr>
                <w:color w:val="000000"/>
                <w:szCs w:val="24"/>
                <w:highlight w:val="white"/>
              </w:rPr>
              <w:t xml:space="preserve">  </w:t>
            </w:r>
            <w:proofErr w:type="spellStart"/>
            <w:r>
              <w:rPr>
                <w:color w:val="000000"/>
                <w:szCs w:val="24"/>
                <w:highlight w:val="white"/>
              </w:rPr>
              <w:t>objectives</w:t>
            </w:r>
            <w:proofErr w:type="spellEnd"/>
            <w:r>
              <w:rPr>
                <w:color w:val="000000"/>
                <w:szCs w:val="24"/>
                <w:highlight w:val="white"/>
              </w:rPr>
              <w:t>),  как стержневой инстр</w:t>
            </w:r>
            <w:r>
              <w:rPr>
                <w:color w:val="000000"/>
                <w:szCs w:val="24"/>
                <w:highlight w:val="white"/>
              </w:rPr>
              <w:softHyphen/>
              <w:t>умент управления пер</w:t>
            </w:r>
            <w:r>
              <w:rPr>
                <w:color w:val="000000"/>
                <w:szCs w:val="24"/>
                <w:highlight w:val="white"/>
              </w:rPr>
              <w:softHyphen/>
              <w:t>соналом и повышения производительности труда. Основные ком</w:t>
            </w:r>
            <w:r>
              <w:rPr>
                <w:color w:val="000000"/>
                <w:szCs w:val="24"/>
                <w:highlight w:val="white"/>
              </w:rPr>
              <w:t>поненты системы МВО, практи</w:t>
            </w:r>
            <w:r>
              <w:rPr>
                <w:color w:val="000000"/>
                <w:szCs w:val="24"/>
                <w:highlight w:val="white"/>
              </w:rPr>
              <w:softHyphen/>
              <w:t xml:space="preserve">ческое применение и опыт внедрения» </w:t>
            </w:r>
            <w:r>
              <w:rPr>
                <w:i/>
                <w:iCs/>
                <w:color w:val="000000"/>
                <w:szCs w:val="24"/>
                <w:highlight w:val="white"/>
              </w:rPr>
              <w:t xml:space="preserve">Сергеева Инна </w:t>
            </w:r>
            <w:proofErr w:type="spellStart"/>
            <w:r>
              <w:rPr>
                <w:i/>
                <w:iCs/>
                <w:color w:val="000000"/>
                <w:szCs w:val="24"/>
                <w:highlight w:val="white"/>
              </w:rPr>
              <w:t>Алекса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ндровна</w:t>
            </w:r>
            <w:proofErr w:type="gramStart"/>
            <w:r>
              <w:rPr>
                <w:i/>
                <w:iCs/>
                <w:color w:val="000000"/>
                <w:szCs w:val="24"/>
                <w:highlight w:val="white"/>
              </w:rPr>
              <w:t>,к</w:t>
            </w:r>
            <w:proofErr w:type="gramEnd"/>
            <w:r>
              <w:rPr>
                <w:i/>
                <w:iCs/>
                <w:color w:val="000000"/>
                <w:szCs w:val="24"/>
                <w:highlight w:val="white"/>
              </w:rPr>
              <w:t>онсультант</w:t>
            </w:r>
            <w:proofErr w:type="spellEnd"/>
            <w:r>
              <w:rPr>
                <w:i/>
                <w:iCs/>
                <w:color w:val="000000"/>
                <w:szCs w:val="24"/>
                <w:highlight w:val="white"/>
              </w:rPr>
              <w:t xml:space="preserve"> в сфере управления перс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оналом, психо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лог, бизнес-тренер в сфере психологии упра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вления, интегративной психологии, психод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иагностики и профотб</w:t>
            </w:r>
            <w:r>
              <w:rPr>
                <w:i/>
                <w:iCs/>
                <w:color w:val="000000"/>
                <w:szCs w:val="24"/>
                <w:highlight w:val="white"/>
              </w:rPr>
              <w:softHyphen/>
              <w:t>ора.  </w:t>
            </w:r>
          </w:p>
          <w:p w:rsidR="008279FE" w:rsidRDefault="00577210">
            <w:pPr>
              <w:rPr>
                <w:color w:val="000000"/>
                <w:szCs w:val="24"/>
                <w:highlight w:val="white"/>
              </w:rPr>
            </w:pPr>
            <w:r>
              <w:rPr>
                <w:i/>
                <w:iCs/>
                <w:color w:val="000000"/>
                <w:szCs w:val="24"/>
                <w:highlight w:val="white"/>
              </w:rPr>
              <w:t xml:space="preserve">Разуваев Артем Леонидович, </w:t>
            </w:r>
            <w:r>
              <w:rPr>
                <w:i/>
                <w:iCs/>
                <w:color w:val="000000"/>
                <w:szCs w:val="24"/>
                <w:highlight w:val="white"/>
              </w:rPr>
              <w:t xml:space="preserve">бизнес-тренер, </w:t>
            </w:r>
            <w:r>
              <w:rPr>
                <w:i/>
                <w:iCs/>
                <w:color w:val="000000"/>
                <w:szCs w:val="24"/>
                <w:highlight w:val="white"/>
              </w:rPr>
              <w:t>п</w:t>
            </w:r>
            <w:r>
              <w:rPr>
                <w:rFonts w:eastAsia="SimSun"/>
                <w:i/>
                <w:iCs/>
                <w:szCs w:val="24"/>
              </w:rPr>
              <w:t xml:space="preserve">сихолог, специализирующийся в сфере повышения личной эффективности, квантовой психологии, индивидуальном психологическом сопровождении </w:t>
            </w:r>
            <w:proofErr w:type="gramStart"/>
            <w:r>
              <w:rPr>
                <w:rFonts w:eastAsia="SimSun"/>
                <w:i/>
                <w:iCs/>
                <w:szCs w:val="24"/>
              </w:rPr>
              <w:t>топ-менеджеров</w:t>
            </w:r>
            <w:proofErr w:type="gramEnd"/>
            <w:r>
              <w:rPr>
                <w:rFonts w:eastAsia="SimSun"/>
                <w:i/>
                <w:iCs/>
                <w:szCs w:val="24"/>
              </w:rPr>
              <w:t xml:space="preserve"> и собственников бизнеса</w:t>
            </w:r>
          </w:p>
          <w:p w:rsidR="008279FE" w:rsidRDefault="008279FE">
            <w:pPr>
              <w:jc w:val="both"/>
              <w:rPr>
                <w:szCs w:val="24"/>
                <w:lang w:eastAsia="en-US"/>
              </w:rPr>
            </w:pPr>
          </w:p>
        </w:tc>
      </w:tr>
      <w:tr w:rsidR="008279FE">
        <w:trPr>
          <w:trHeight w:val="355"/>
        </w:trPr>
        <w:tc>
          <w:tcPr>
            <w:tcW w:w="1951" w:type="dxa"/>
          </w:tcPr>
          <w:p w:rsidR="008279FE" w:rsidRDefault="00577210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13.00 – 14.00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tabs>
                <w:tab w:val="left" w:pos="4385"/>
              </w:tabs>
              <w:rPr>
                <w:i/>
                <w:szCs w:val="24"/>
                <w:lang w:eastAsia="en-US"/>
              </w:rPr>
            </w:pPr>
            <w:r>
              <w:rPr>
                <w:szCs w:val="24"/>
              </w:rPr>
              <w:t xml:space="preserve">Обед </w:t>
            </w:r>
          </w:p>
        </w:tc>
      </w:tr>
      <w:tr w:rsidR="008279FE">
        <w:tc>
          <w:tcPr>
            <w:tcW w:w="1951" w:type="dxa"/>
          </w:tcPr>
          <w:p w:rsidR="008279FE" w:rsidRDefault="00577210">
            <w:pPr>
              <w:ind w:right="35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  <w:r>
              <w:rPr>
                <w:szCs w:val="24"/>
                <w:lang w:eastAsia="en-US"/>
              </w:rPr>
              <w:t>.00</w:t>
            </w:r>
            <w:r>
              <w:rPr>
                <w:szCs w:val="24"/>
                <w:lang w:eastAsia="en-US"/>
              </w:rPr>
              <w:t>-1</w:t>
            </w:r>
            <w:r>
              <w:rPr>
                <w:szCs w:val="24"/>
                <w:lang w:eastAsia="en-US"/>
              </w:rPr>
              <w:t>7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364" w:type="dxa"/>
            <w:gridSpan w:val="2"/>
          </w:tcPr>
          <w:p w:rsidR="008279FE" w:rsidRDefault="00577210">
            <w:pPr>
              <w:pStyle w:val="10"/>
              <w:jc w:val="both"/>
              <w:rPr>
                <w:bCs/>
              </w:rPr>
            </w:pPr>
            <w:r>
              <w:rPr>
                <w:rFonts w:eastAsia="Georgia"/>
                <w:bCs/>
              </w:rPr>
              <w:t xml:space="preserve">Мастер-класс «Эффективное наставничество» </w:t>
            </w:r>
          </w:p>
          <w:p w:rsidR="008279FE" w:rsidRDefault="00577210">
            <w:pPr>
              <w:rPr>
                <w:rFonts w:eastAsia="SimSun"/>
                <w:i/>
                <w:iCs/>
                <w:szCs w:val="24"/>
              </w:rPr>
            </w:pPr>
            <w:r>
              <w:rPr>
                <w:rFonts w:eastAsia="SimSun"/>
                <w:i/>
                <w:iCs/>
                <w:szCs w:val="24"/>
              </w:rPr>
              <w:t>Хамаганова Светлана Вячеславовна,</w:t>
            </w:r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коуч</w:t>
            </w:r>
            <w:proofErr w:type="spellEnd"/>
            <w:r>
              <w:rPr>
                <w:i/>
                <w:iCs/>
                <w:szCs w:val="24"/>
              </w:rPr>
              <w:t xml:space="preserve">-тренер </w:t>
            </w:r>
            <w:r>
              <w:rPr>
                <w:rFonts w:eastAsia="SimSun"/>
                <w:i/>
                <w:iCs/>
                <w:szCs w:val="24"/>
              </w:rPr>
              <w:t xml:space="preserve">Международного университета </w:t>
            </w:r>
            <w:proofErr w:type="spellStart"/>
            <w:r>
              <w:rPr>
                <w:rFonts w:eastAsia="SimSun"/>
                <w:i/>
                <w:iCs/>
                <w:szCs w:val="24"/>
              </w:rPr>
              <w:t>нейролидерства</w:t>
            </w:r>
            <w:proofErr w:type="spellEnd"/>
            <w:r>
              <w:rPr>
                <w:rFonts w:eastAsia="SimSun"/>
                <w:i/>
                <w:iCs/>
                <w:szCs w:val="24"/>
              </w:rPr>
              <w:t xml:space="preserve"> и </w:t>
            </w:r>
            <w:proofErr w:type="spellStart"/>
            <w:r>
              <w:rPr>
                <w:rFonts w:eastAsia="SimSun"/>
                <w:i/>
                <w:iCs/>
                <w:szCs w:val="24"/>
              </w:rPr>
              <w:t>коучинга</w:t>
            </w:r>
            <w:proofErr w:type="spellEnd"/>
            <w:r>
              <w:rPr>
                <w:rFonts w:eastAsia="SimSun"/>
                <w:i/>
                <w:iCs/>
                <w:szCs w:val="24"/>
              </w:rPr>
              <w:t xml:space="preserve"> г. Москва </w:t>
            </w:r>
          </w:p>
          <w:p w:rsidR="008279FE" w:rsidRDefault="008279FE">
            <w:pPr>
              <w:ind w:right="355"/>
              <w:jc w:val="both"/>
              <w:rPr>
                <w:i/>
                <w:color w:val="000000"/>
                <w:sz w:val="22"/>
                <w:szCs w:val="24"/>
              </w:rPr>
            </w:pPr>
          </w:p>
        </w:tc>
      </w:tr>
    </w:tbl>
    <w:p w:rsidR="008279FE" w:rsidRDefault="008279FE">
      <w:pPr>
        <w:rPr>
          <w:iCs/>
          <w:szCs w:val="24"/>
        </w:rPr>
      </w:pPr>
    </w:p>
    <w:p w:rsidR="008279FE" w:rsidRDefault="008279FE">
      <w:pPr>
        <w:rPr>
          <w:iCs/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rPr>
          <w:szCs w:val="24"/>
        </w:rPr>
      </w:pPr>
    </w:p>
    <w:p w:rsidR="008279FE" w:rsidRDefault="008279FE">
      <w:pPr>
        <w:pStyle w:val="20"/>
        <w:jc w:val="left"/>
        <w:rPr>
          <w:rFonts w:cs="Arial"/>
          <w:sz w:val="20"/>
        </w:rPr>
      </w:pPr>
    </w:p>
    <w:p w:rsidR="008279FE" w:rsidRDefault="008279FE">
      <w:pPr>
        <w:rPr>
          <w:rFonts w:cs="Arial"/>
          <w:sz w:val="20"/>
        </w:rPr>
      </w:pPr>
    </w:p>
    <w:p w:rsidR="008279FE" w:rsidRDefault="008279FE">
      <w:pPr>
        <w:spacing w:before="280" w:after="280"/>
        <w:jc w:val="center"/>
        <w:rPr>
          <w:rFonts w:cs="Arial"/>
          <w:b/>
          <w:bCs/>
          <w:sz w:val="20"/>
        </w:rPr>
      </w:pPr>
    </w:p>
    <w:p w:rsidR="008279FE" w:rsidRDefault="008279FE">
      <w:pPr>
        <w:spacing w:before="280" w:after="280"/>
        <w:jc w:val="center"/>
        <w:rPr>
          <w:rFonts w:cs="Arial"/>
          <w:b/>
          <w:bCs/>
          <w:sz w:val="20"/>
        </w:rPr>
      </w:pPr>
    </w:p>
    <w:p w:rsidR="008279FE" w:rsidRDefault="008279FE">
      <w:pPr>
        <w:spacing w:before="280" w:after="280"/>
        <w:jc w:val="center"/>
        <w:rPr>
          <w:rFonts w:ascii="Arial" w:hAnsi="Arial" w:cs="Arial"/>
          <w:b/>
          <w:bCs/>
        </w:rPr>
      </w:pPr>
    </w:p>
    <w:p w:rsidR="008279FE" w:rsidRDefault="008279FE">
      <w:pPr>
        <w:jc w:val="both"/>
        <w:rPr>
          <w:szCs w:val="24"/>
        </w:rPr>
      </w:pPr>
    </w:p>
    <w:p w:rsidR="008279FE" w:rsidRDefault="008279FE">
      <w:pPr>
        <w:pStyle w:val="ae"/>
        <w:spacing w:before="0" w:beforeAutospacing="0" w:after="0" w:afterAutospacing="0"/>
      </w:pPr>
    </w:p>
    <w:p w:rsidR="008279FE" w:rsidRDefault="008279FE">
      <w:pPr>
        <w:jc w:val="both"/>
        <w:rPr>
          <w:szCs w:val="24"/>
        </w:rPr>
      </w:pPr>
    </w:p>
    <w:sectPr w:rsidR="008279FE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10" w:rsidRDefault="00577210">
      <w:r>
        <w:separator/>
      </w:r>
    </w:p>
  </w:endnote>
  <w:endnote w:type="continuationSeparator" w:id="0">
    <w:p w:rsidR="00577210" w:rsidRDefault="005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FE" w:rsidRDefault="008279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10" w:rsidRDefault="00577210">
      <w:r>
        <w:separator/>
      </w:r>
    </w:p>
  </w:footnote>
  <w:footnote w:type="continuationSeparator" w:id="0">
    <w:p w:rsidR="00577210" w:rsidRDefault="0057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FE" w:rsidRDefault="008279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B"/>
    <w:rsid w:val="00007C42"/>
    <w:rsid w:val="00053A8B"/>
    <w:rsid w:val="000615FE"/>
    <w:rsid w:val="00064487"/>
    <w:rsid w:val="00071CB5"/>
    <w:rsid w:val="000C4804"/>
    <w:rsid w:val="000C607B"/>
    <w:rsid w:val="000D22F7"/>
    <w:rsid w:val="000D4AA8"/>
    <w:rsid w:val="000E0875"/>
    <w:rsid w:val="001459CA"/>
    <w:rsid w:val="00151151"/>
    <w:rsid w:val="00170625"/>
    <w:rsid w:val="001725EF"/>
    <w:rsid w:val="0018177D"/>
    <w:rsid w:val="00183FC9"/>
    <w:rsid w:val="001962C4"/>
    <w:rsid w:val="00197CDA"/>
    <w:rsid w:val="001A002F"/>
    <w:rsid w:val="001A45EA"/>
    <w:rsid w:val="001C3C15"/>
    <w:rsid w:val="001F0EFF"/>
    <w:rsid w:val="001F7863"/>
    <w:rsid w:val="00214F5E"/>
    <w:rsid w:val="002631AF"/>
    <w:rsid w:val="0027091E"/>
    <w:rsid w:val="00273C28"/>
    <w:rsid w:val="00277D64"/>
    <w:rsid w:val="002825FF"/>
    <w:rsid w:val="00282F78"/>
    <w:rsid w:val="00294585"/>
    <w:rsid w:val="002A36BF"/>
    <w:rsid w:val="002A5FBE"/>
    <w:rsid w:val="002B5C90"/>
    <w:rsid w:val="002B756F"/>
    <w:rsid w:val="002E037A"/>
    <w:rsid w:val="002E3CDE"/>
    <w:rsid w:val="0031296A"/>
    <w:rsid w:val="00314F28"/>
    <w:rsid w:val="0031709D"/>
    <w:rsid w:val="00322EC2"/>
    <w:rsid w:val="00325539"/>
    <w:rsid w:val="00334E68"/>
    <w:rsid w:val="003A1B96"/>
    <w:rsid w:val="003A7033"/>
    <w:rsid w:val="003B38DC"/>
    <w:rsid w:val="003E3AAD"/>
    <w:rsid w:val="003F2D2E"/>
    <w:rsid w:val="003F7141"/>
    <w:rsid w:val="00400A2A"/>
    <w:rsid w:val="00412DE2"/>
    <w:rsid w:val="0042640E"/>
    <w:rsid w:val="0042657E"/>
    <w:rsid w:val="00454388"/>
    <w:rsid w:val="00461A3F"/>
    <w:rsid w:val="004703AB"/>
    <w:rsid w:val="004705DF"/>
    <w:rsid w:val="00483D9A"/>
    <w:rsid w:val="00494354"/>
    <w:rsid w:val="004C62FE"/>
    <w:rsid w:val="004E0357"/>
    <w:rsid w:val="004E5F90"/>
    <w:rsid w:val="00516858"/>
    <w:rsid w:val="00520ADD"/>
    <w:rsid w:val="00553C4E"/>
    <w:rsid w:val="00573D21"/>
    <w:rsid w:val="00577210"/>
    <w:rsid w:val="005947F4"/>
    <w:rsid w:val="005A1404"/>
    <w:rsid w:val="005A67E2"/>
    <w:rsid w:val="005B7C94"/>
    <w:rsid w:val="005E4E94"/>
    <w:rsid w:val="005F30D1"/>
    <w:rsid w:val="006061D5"/>
    <w:rsid w:val="00630103"/>
    <w:rsid w:val="00653220"/>
    <w:rsid w:val="006A11C3"/>
    <w:rsid w:val="006B4C85"/>
    <w:rsid w:val="006C0ECE"/>
    <w:rsid w:val="006C2D2D"/>
    <w:rsid w:val="006F469D"/>
    <w:rsid w:val="00702FDF"/>
    <w:rsid w:val="00741FB2"/>
    <w:rsid w:val="00750C54"/>
    <w:rsid w:val="00755A2B"/>
    <w:rsid w:val="007828C6"/>
    <w:rsid w:val="0079731B"/>
    <w:rsid w:val="007C4935"/>
    <w:rsid w:val="007D7338"/>
    <w:rsid w:val="007F6F23"/>
    <w:rsid w:val="008038B4"/>
    <w:rsid w:val="00815952"/>
    <w:rsid w:val="00821842"/>
    <w:rsid w:val="008279FE"/>
    <w:rsid w:val="00847174"/>
    <w:rsid w:val="00851567"/>
    <w:rsid w:val="00857003"/>
    <w:rsid w:val="00887658"/>
    <w:rsid w:val="00893F80"/>
    <w:rsid w:val="008A0080"/>
    <w:rsid w:val="008D4AC6"/>
    <w:rsid w:val="008E0428"/>
    <w:rsid w:val="008E5F98"/>
    <w:rsid w:val="009055C4"/>
    <w:rsid w:val="00912C0B"/>
    <w:rsid w:val="00926EBB"/>
    <w:rsid w:val="00933090"/>
    <w:rsid w:val="00942BBD"/>
    <w:rsid w:val="009631E6"/>
    <w:rsid w:val="0096415A"/>
    <w:rsid w:val="0097230D"/>
    <w:rsid w:val="00973E49"/>
    <w:rsid w:val="00983E0A"/>
    <w:rsid w:val="00990A22"/>
    <w:rsid w:val="009A58CA"/>
    <w:rsid w:val="009C794B"/>
    <w:rsid w:val="009D3E40"/>
    <w:rsid w:val="00A37DA5"/>
    <w:rsid w:val="00A42616"/>
    <w:rsid w:val="00A568A4"/>
    <w:rsid w:val="00A65CD0"/>
    <w:rsid w:val="00A7237D"/>
    <w:rsid w:val="00A81F24"/>
    <w:rsid w:val="00A95078"/>
    <w:rsid w:val="00A96283"/>
    <w:rsid w:val="00AB372D"/>
    <w:rsid w:val="00AB72C8"/>
    <w:rsid w:val="00AC1DCF"/>
    <w:rsid w:val="00AC282F"/>
    <w:rsid w:val="00B04A20"/>
    <w:rsid w:val="00B06CFA"/>
    <w:rsid w:val="00B11AB8"/>
    <w:rsid w:val="00B322C9"/>
    <w:rsid w:val="00B513E9"/>
    <w:rsid w:val="00BC0BEA"/>
    <w:rsid w:val="00BD4949"/>
    <w:rsid w:val="00BD4E7D"/>
    <w:rsid w:val="00BD7E46"/>
    <w:rsid w:val="00C04AC6"/>
    <w:rsid w:val="00C1252D"/>
    <w:rsid w:val="00C36BCA"/>
    <w:rsid w:val="00C42607"/>
    <w:rsid w:val="00C42F26"/>
    <w:rsid w:val="00C555CD"/>
    <w:rsid w:val="00C5683C"/>
    <w:rsid w:val="00C65698"/>
    <w:rsid w:val="00C67508"/>
    <w:rsid w:val="00C906A8"/>
    <w:rsid w:val="00C9172B"/>
    <w:rsid w:val="00C94A97"/>
    <w:rsid w:val="00CB62DA"/>
    <w:rsid w:val="00CC7931"/>
    <w:rsid w:val="00CD5B15"/>
    <w:rsid w:val="00CE61E2"/>
    <w:rsid w:val="00D05DBC"/>
    <w:rsid w:val="00D3401B"/>
    <w:rsid w:val="00D823C4"/>
    <w:rsid w:val="00D93CBF"/>
    <w:rsid w:val="00DA2251"/>
    <w:rsid w:val="00DB3411"/>
    <w:rsid w:val="00DB77DC"/>
    <w:rsid w:val="00DC5D69"/>
    <w:rsid w:val="00DD27CB"/>
    <w:rsid w:val="00DF5E12"/>
    <w:rsid w:val="00DF7021"/>
    <w:rsid w:val="00E0288E"/>
    <w:rsid w:val="00E162CC"/>
    <w:rsid w:val="00E1667D"/>
    <w:rsid w:val="00E63165"/>
    <w:rsid w:val="00E75B16"/>
    <w:rsid w:val="00E76D94"/>
    <w:rsid w:val="00E91C28"/>
    <w:rsid w:val="00EF1690"/>
    <w:rsid w:val="00EF6AB9"/>
    <w:rsid w:val="00F0466A"/>
    <w:rsid w:val="00F04CDE"/>
    <w:rsid w:val="00F444E2"/>
    <w:rsid w:val="00F46A19"/>
    <w:rsid w:val="00F7632D"/>
    <w:rsid w:val="00F76D81"/>
    <w:rsid w:val="00F83B3C"/>
    <w:rsid w:val="00FB19F0"/>
    <w:rsid w:val="00FB6A71"/>
    <w:rsid w:val="00FB7A8A"/>
    <w:rsid w:val="00FC04C9"/>
    <w:rsid w:val="00FF0390"/>
    <w:rsid w:val="00FF1A8C"/>
    <w:rsid w:val="00FF7F88"/>
    <w:rsid w:val="03261B7A"/>
    <w:rsid w:val="1E8E12F4"/>
    <w:rsid w:val="26A56EA8"/>
    <w:rsid w:val="279563E5"/>
    <w:rsid w:val="299C5081"/>
    <w:rsid w:val="37FE2718"/>
    <w:rsid w:val="3FB13F81"/>
    <w:rsid w:val="43D3226B"/>
    <w:rsid w:val="6378256A"/>
    <w:rsid w:val="6ED40B78"/>
    <w:rsid w:val="77544868"/>
    <w:rsid w:val="7812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qFormat/>
    <w:pPr>
      <w:ind w:right="355"/>
    </w:pPr>
    <w:rPr>
      <w:sz w:val="28"/>
      <w:szCs w:val="24"/>
    </w:rPr>
  </w:style>
  <w:style w:type="paragraph" w:styleId="a9">
    <w:name w:val="Body Text Indent"/>
    <w:basedOn w:val="a"/>
    <w:uiPriority w:val="99"/>
    <w:unhideWhenUsed/>
    <w:qFormat/>
    <w:pPr>
      <w:ind w:firstLine="567"/>
      <w:jc w:val="both"/>
    </w:pPr>
    <w:rPr>
      <w:sz w:val="23"/>
    </w:rPr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b/>
      <w:sz w:val="2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Cs w:val="24"/>
    </w:rPr>
  </w:style>
  <w:style w:type="table" w:styleId="af">
    <w:name w:val="Table Grid"/>
    <w:basedOn w:val="a1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basedOn w:val="a0"/>
    <w:link w:val="aa"/>
    <w:qFormat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</w:rPr>
  </w:style>
  <w:style w:type="paragraph" w:customStyle="1" w:styleId="2">
    <w:name w:val="Абзац списка2"/>
    <w:basedOn w:val="a"/>
    <w:uiPriority w:val="99"/>
    <w:qFormat/>
    <w:pPr>
      <w:ind w:left="720"/>
      <w:contextualSpacing/>
    </w:pPr>
    <w:rPr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line="326" w:lineRule="exact"/>
      <w:ind w:left="57" w:firstLine="758"/>
      <w:jc w:val="both"/>
    </w:pPr>
    <w:rPr>
      <w:szCs w:val="24"/>
    </w:rPr>
  </w:style>
  <w:style w:type="paragraph" w:customStyle="1" w:styleId="Style9">
    <w:name w:val="Style9"/>
    <w:basedOn w:val="a"/>
    <w:uiPriority w:val="99"/>
    <w:qFormat/>
    <w:pPr>
      <w:widowControl w:val="0"/>
      <w:autoSpaceDE w:val="0"/>
      <w:autoSpaceDN w:val="0"/>
      <w:adjustRightInd w:val="0"/>
      <w:ind w:left="57"/>
    </w:pPr>
    <w:rPr>
      <w:szCs w:val="24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ind w:left="57"/>
    </w:pPr>
    <w:rPr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qFormat/>
  </w:style>
  <w:style w:type="paragraph" w:customStyle="1" w:styleId="10">
    <w:name w:val="Обычный1"/>
    <w:qFormat/>
    <w:rPr>
      <w:rFonts w:eastAsia="Times New Roman"/>
      <w:color w:val="000000"/>
      <w:sz w:val="24"/>
      <w:szCs w:val="24"/>
    </w:rPr>
  </w:style>
  <w:style w:type="paragraph" w:customStyle="1" w:styleId="af0">
    <w:name w:val="Текст в заданном формате"/>
    <w:basedOn w:val="a"/>
    <w:uiPriority w:val="67"/>
    <w:qFormat/>
    <w:pPr>
      <w:tabs>
        <w:tab w:val="left" w:pos="708"/>
      </w:tabs>
      <w:suppressAutoHyphens/>
    </w:pPr>
    <w:rPr>
      <w:rFonts w:ascii="Courier New" w:eastAsia="Courier New" w:hAnsi="Courier New" w:cs="Courier New"/>
      <w:color w:val="00000A"/>
      <w:kern w:val="1"/>
      <w:lang w:eastAsia="zh-CN" w:bidi="hi-IN"/>
    </w:rPr>
  </w:style>
  <w:style w:type="paragraph" w:customStyle="1" w:styleId="20">
    <w:name w:val="заголовок 2"/>
    <w:basedOn w:val="a"/>
    <w:next w:val="a"/>
    <w:uiPriority w:val="67"/>
    <w:qFormat/>
    <w:pPr>
      <w:keepNext/>
      <w:jc w:val="center"/>
    </w:pPr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qFormat/>
    <w:pPr>
      <w:ind w:right="355"/>
    </w:pPr>
    <w:rPr>
      <w:sz w:val="28"/>
      <w:szCs w:val="24"/>
    </w:rPr>
  </w:style>
  <w:style w:type="paragraph" w:styleId="a9">
    <w:name w:val="Body Text Indent"/>
    <w:basedOn w:val="a"/>
    <w:uiPriority w:val="99"/>
    <w:unhideWhenUsed/>
    <w:qFormat/>
    <w:pPr>
      <w:ind w:firstLine="567"/>
      <w:jc w:val="both"/>
    </w:pPr>
    <w:rPr>
      <w:sz w:val="23"/>
    </w:rPr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b/>
      <w:sz w:val="2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Cs w:val="24"/>
    </w:rPr>
  </w:style>
  <w:style w:type="table" w:styleId="af">
    <w:name w:val="Table Grid"/>
    <w:basedOn w:val="a1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basedOn w:val="a0"/>
    <w:link w:val="aa"/>
    <w:qFormat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</w:rPr>
  </w:style>
  <w:style w:type="paragraph" w:customStyle="1" w:styleId="2">
    <w:name w:val="Абзац списка2"/>
    <w:basedOn w:val="a"/>
    <w:uiPriority w:val="99"/>
    <w:qFormat/>
    <w:pPr>
      <w:ind w:left="720"/>
      <w:contextualSpacing/>
    </w:pPr>
    <w:rPr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line="326" w:lineRule="exact"/>
      <w:ind w:left="57" w:firstLine="758"/>
      <w:jc w:val="both"/>
    </w:pPr>
    <w:rPr>
      <w:szCs w:val="24"/>
    </w:rPr>
  </w:style>
  <w:style w:type="paragraph" w:customStyle="1" w:styleId="Style9">
    <w:name w:val="Style9"/>
    <w:basedOn w:val="a"/>
    <w:uiPriority w:val="99"/>
    <w:qFormat/>
    <w:pPr>
      <w:widowControl w:val="0"/>
      <w:autoSpaceDE w:val="0"/>
      <w:autoSpaceDN w:val="0"/>
      <w:adjustRightInd w:val="0"/>
      <w:ind w:left="57"/>
    </w:pPr>
    <w:rPr>
      <w:szCs w:val="24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ind w:left="57"/>
    </w:pPr>
    <w:rPr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qFormat/>
  </w:style>
  <w:style w:type="paragraph" w:customStyle="1" w:styleId="10">
    <w:name w:val="Обычный1"/>
    <w:qFormat/>
    <w:rPr>
      <w:rFonts w:eastAsia="Times New Roman"/>
      <w:color w:val="000000"/>
      <w:sz w:val="24"/>
      <w:szCs w:val="24"/>
    </w:rPr>
  </w:style>
  <w:style w:type="paragraph" w:customStyle="1" w:styleId="af0">
    <w:name w:val="Текст в заданном формате"/>
    <w:basedOn w:val="a"/>
    <w:uiPriority w:val="67"/>
    <w:qFormat/>
    <w:pPr>
      <w:tabs>
        <w:tab w:val="left" w:pos="708"/>
      </w:tabs>
      <w:suppressAutoHyphens/>
    </w:pPr>
    <w:rPr>
      <w:rFonts w:ascii="Courier New" w:eastAsia="Courier New" w:hAnsi="Courier New" w:cs="Courier New"/>
      <w:color w:val="00000A"/>
      <w:kern w:val="1"/>
      <w:lang w:eastAsia="zh-CN" w:bidi="hi-IN"/>
    </w:rPr>
  </w:style>
  <w:style w:type="paragraph" w:customStyle="1" w:styleId="20">
    <w:name w:val="заголовок 2"/>
    <w:basedOn w:val="a"/>
    <w:next w:val="a"/>
    <w:uiPriority w:val="67"/>
    <w:qFormat/>
    <w:pPr>
      <w:keepNext/>
      <w:jc w:val="center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AC7625-6374-4886-95E2-4418A6B1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Солдатенко</cp:lastModifiedBy>
  <cp:revision>24</cp:revision>
  <cp:lastPrinted>2018-04-24T06:10:00Z</cp:lastPrinted>
  <dcterms:created xsi:type="dcterms:W3CDTF">2017-01-06T08:17:00Z</dcterms:created>
  <dcterms:modified xsi:type="dcterms:W3CDTF">2018-05-29T02:37:00Z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